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7BF0" w14:textId="0C97FB82" w:rsidR="008C5221" w:rsidRPr="0059247B" w:rsidRDefault="00123064" w:rsidP="0059247B">
      <w:pPr>
        <w:adjustRightInd w:val="0"/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59247B">
        <w:rPr>
          <w:rFonts w:ascii="黑体" w:eastAsia="黑体" w:hAnsi="黑体" w:hint="eastAsia"/>
          <w:b/>
          <w:sz w:val="32"/>
          <w:szCs w:val="32"/>
        </w:rPr>
        <w:t>材料学院</w:t>
      </w:r>
      <w:r w:rsidR="00165EAC" w:rsidRPr="0059247B">
        <w:rPr>
          <w:rFonts w:ascii="黑体" w:eastAsia="黑体" w:hAnsi="黑体" w:hint="eastAsia"/>
          <w:b/>
          <w:sz w:val="32"/>
          <w:szCs w:val="32"/>
        </w:rPr>
        <w:t>2</w:t>
      </w:r>
      <w:r w:rsidR="00165EAC" w:rsidRPr="0059247B">
        <w:rPr>
          <w:rFonts w:ascii="黑体" w:eastAsia="黑体" w:hAnsi="黑体"/>
          <w:b/>
          <w:sz w:val="32"/>
          <w:szCs w:val="32"/>
        </w:rPr>
        <w:t>02</w:t>
      </w:r>
      <w:r w:rsidR="000B2BB3">
        <w:rPr>
          <w:rFonts w:ascii="黑体" w:eastAsia="黑体" w:hAnsi="黑体"/>
          <w:b/>
          <w:sz w:val="32"/>
          <w:szCs w:val="32"/>
        </w:rPr>
        <w:t>6</w:t>
      </w:r>
      <w:r w:rsidR="00165EAC" w:rsidRPr="0059247B">
        <w:rPr>
          <w:rFonts w:ascii="黑体" w:eastAsia="黑体" w:hAnsi="黑体" w:hint="eastAsia"/>
          <w:b/>
          <w:sz w:val="32"/>
          <w:szCs w:val="32"/>
        </w:rPr>
        <w:t>年</w:t>
      </w:r>
      <w:r w:rsidR="00780029">
        <w:rPr>
          <w:rFonts w:ascii="黑体" w:eastAsia="黑体" w:hAnsi="黑体" w:hint="eastAsia"/>
          <w:b/>
          <w:sz w:val="32"/>
          <w:szCs w:val="32"/>
        </w:rPr>
        <w:t>春季</w:t>
      </w:r>
      <w:r w:rsidRPr="0059247B">
        <w:rPr>
          <w:rFonts w:ascii="黑体" w:eastAsia="黑体" w:hAnsi="黑体" w:hint="eastAsia"/>
          <w:b/>
          <w:sz w:val="32"/>
          <w:szCs w:val="32"/>
        </w:rPr>
        <w:t>博士</w:t>
      </w:r>
      <w:r w:rsidR="00165EAC" w:rsidRPr="0059247B">
        <w:rPr>
          <w:rFonts w:ascii="黑体" w:eastAsia="黑体" w:hAnsi="黑体" w:hint="eastAsia"/>
          <w:b/>
          <w:sz w:val="32"/>
          <w:szCs w:val="32"/>
        </w:rPr>
        <w:t>研究生</w:t>
      </w:r>
      <w:r w:rsidRPr="0059247B">
        <w:rPr>
          <w:rFonts w:ascii="黑体" w:eastAsia="黑体" w:hAnsi="黑体" w:hint="eastAsia"/>
          <w:b/>
          <w:sz w:val="32"/>
          <w:szCs w:val="32"/>
        </w:rPr>
        <w:t>招生</w:t>
      </w:r>
      <w:r w:rsidR="00165EAC" w:rsidRPr="0059247B">
        <w:rPr>
          <w:rFonts w:ascii="黑体" w:eastAsia="黑体" w:hAnsi="黑体" w:hint="eastAsia"/>
          <w:b/>
          <w:sz w:val="32"/>
          <w:szCs w:val="32"/>
        </w:rPr>
        <w:t>面试</w:t>
      </w:r>
      <w:r w:rsidRPr="0059247B">
        <w:rPr>
          <w:rFonts w:ascii="黑体" w:eastAsia="黑体" w:hAnsi="黑体" w:hint="eastAsia"/>
          <w:b/>
          <w:sz w:val="32"/>
          <w:szCs w:val="32"/>
        </w:rPr>
        <w:t>考核工作安排</w:t>
      </w:r>
    </w:p>
    <w:p w14:paraId="64FADE14" w14:textId="77777777" w:rsidR="00165EAC" w:rsidRPr="00636D7F" w:rsidRDefault="00165EAC" w:rsidP="00EF5A75">
      <w:pPr>
        <w:adjustRightInd w:val="0"/>
        <w:snapToGrid w:val="0"/>
        <w:spacing w:line="400" w:lineRule="exact"/>
        <w:ind w:firstLineChars="50" w:firstLine="180"/>
        <w:jc w:val="center"/>
        <w:rPr>
          <w:rFonts w:ascii="黑体" w:eastAsia="黑体" w:hAnsi="黑体"/>
          <w:bCs/>
          <w:sz w:val="36"/>
          <w:szCs w:val="36"/>
        </w:rPr>
      </w:pPr>
    </w:p>
    <w:p w14:paraId="142CE8BC" w14:textId="19E921C8" w:rsidR="00165EAC" w:rsidRPr="001C2E15" w:rsidRDefault="00165EAC" w:rsidP="00636D7F">
      <w:pPr>
        <w:adjustRightInd w:val="0"/>
        <w:snapToGrid w:val="0"/>
        <w:spacing w:line="360" w:lineRule="auto"/>
        <w:rPr>
          <w:rFonts w:ascii="宋体" w:hAnsi="宋体"/>
          <w:b/>
          <w:spacing w:val="2"/>
          <w:sz w:val="24"/>
        </w:rPr>
      </w:pPr>
      <w:r w:rsidRPr="00636D7F">
        <w:rPr>
          <w:rFonts w:ascii="宋体" w:hAnsi="宋体" w:hint="eastAsia"/>
          <w:bCs/>
          <w:spacing w:val="2"/>
          <w:sz w:val="24"/>
        </w:rPr>
        <w:t>尊敬的各位考生，材料学院的面试考核工作安排如下</w:t>
      </w:r>
      <w:r>
        <w:rPr>
          <w:rFonts w:ascii="宋体" w:hAnsi="宋体" w:hint="eastAsia"/>
          <w:b/>
          <w:spacing w:val="2"/>
          <w:sz w:val="24"/>
        </w:rPr>
        <w:t>：</w:t>
      </w:r>
    </w:p>
    <w:p w14:paraId="582A735F" w14:textId="5ED4C7E1" w:rsidR="00165EAC" w:rsidRDefault="00F90982" w:rsidP="00E26312">
      <w:pPr>
        <w:adjustRightInd w:val="0"/>
        <w:snapToGrid w:val="0"/>
        <w:spacing w:line="360" w:lineRule="auto"/>
        <w:rPr>
          <w:rFonts w:ascii="宋体" w:hAnsi="宋体"/>
          <w:b/>
          <w:spacing w:val="2"/>
          <w:sz w:val="24"/>
        </w:rPr>
      </w:pPr>
      <w:r>
        <w:rPr>
          <w:rFonts w:ascii="宋体" w:hAnsi="宋体" w:hint="eastAsia"/>
          <w:b/>
          <w:spacing w:val="2"/>
          <w:sz w:val="24"/>
        </w:rPr>
        <w:t>一、</w:t>
      </w:r>
      <w:r w:rsidR="00165EAC">
        <w:rPr>
          <w:rFonts w:ascii="宋体" w:hAnsi="宋体" w:hint="eastAsia"/>
          <w:b/>
          <w:spacing w:val="2"/>
          <w:sz w:val="24"/>
        </w:rPr>
        <w:t>面试考核工作时间安排</w:t>
      </w:r>
    </w:p>
    <w:p w14:paraId="2404EB0A" w14:textId="2F18AD5C" w:rsidR="00165EAC" w:rsidRPr="00165EAC" w:rsidRDefault="00165EAC" w:rsidP="00BD7E54">
      <w:pPr>
        <w:adjustRightInd w:val="0"/>
        <w:snapToGrid w:val="0"/>
        <w:spacing w:line="360" w:lineRule="auto"/>
        <w:ind w:firstLineChars="200" w:firstLine="488"/>
        <w:rPr>
          <w:rFonts w:ascii="宋体" w:hAnsi="宋体"/>
          <w:bCs/>
          <w:spacing w:val="2"/>
          <w:sz w:val="24"/>
        </w:rPr>
      </w:pPr>
      <w:r w:rsidRPr="00165EAC">
        <w:rPr>
          <w:rFonts w:ascii="宋体" w:hAnsi="宋体" w:hint="eastAsia"/>
          <w:bCs/>
          <w:spacing w:val="2"/>
          <w:sz w:val="24"/>
        </w:rPr>
        <w:t>考核工作于</w:t>
      </w:r>
      <w:r w:rsidR="00D926D4">
        <w:rPr>
          <w:rFonts w:ascii="宋体" w:hAnsi="宋体"/>
          <w:bCs/>
          <w:spacing w:val="2"/>
          <w:sz w:val="24"/>
        </w:rPr>
        <w:t>5</w:t>
      </w:r>
      <w:r w:rsidRPr="00165EAC">
        <w:rPr>
          <w:rFonts w:ascii="宋体" w:hAnsi="宋体" w:hint="eastAsia"/>
          <w:bCs/>
          <w:spacing w:val="2"/>
          <w:sz w:val="24"/>
        </w:rPr>
        <w:t>月</w:t>
      </w:r>
      <w:r w:rsidR="00D926D4">
        <w:rPr>
          <w:rFonts w:ascii="宋体" w:hAnsi="宋体"/>
          <w:bCs/>
          <w:spacing w:val="2"/>
          <w:sz w:val="24"/>
        </w:rPr>
        <w:t>15-16</w:t>
      </w:r>
      <w:r w:rsidRPr="00165EAC">
        <w:rPr>
          <w:rFonts w:ascii="宋体" w:hAnsi="宋体" w:hint="eastAsia"/>
          <w:bCs/>
          <w:spacing w:val="2"/>
          <w:sz w:val="24"/>
        </w:rPr>
        <w:t>日进行，通过材料审核的考生</w:t>
      </w:r>
      <w:r w:rsidR="00D926D4">
        <w:rPr>
          <w:rFonts w:ascii="宋体" w:hAnsi="宋体"/>
          <w:bCs/>
          <w:spacing w:val="2"/>
          <w:sz w:val="24"/>
        </w:rPr>
        <w:t>5</w:t>
      </w:r>
      <w:r w:rsidRPr="00165EAC">
        <w:rPr>
          <w:rFonts w:ascii="宋体" w:hAnsi="宋体" w:hint="eastAsia"/>
          <w:bCs/>
          <w:spacing w:val="2"/>
          <w:sz w:val="24"/>
        </w:rPr>
        <w:t>月</w:t>
      </w:r>
      <w:r w:rsidR="00D926D4">
        <w:rPr>
          <w:rFonts w:ascii="宋体" w:hAnsi="宋体"/>
          <w:bCs/>
          <w:spacing w:val="2"/>
          <w:sz w:val="24"/>
        </w:rPr>
        <w:t>15</w:t>
      </w:r>
      <w:r w:rsidRPr="00165EAC">
        <w:rPr>
          <w:rFonts w:ascii="宋体" w:hAnsi="宋体" w:hint="eastAsia"/>
          <w:bCs/>
          <w:spacing w:val="2"/>
          <w:sz w:val="24"/>
        </w:rPr>
        <w:t>日进行</w:t>
      </w:r>
      <w:r w:rsidR="00636D7F">
        <w:rPr>
          <w:rFonts w:ascii="宋体" w:hAnsi="宋体" w:hint="eastAsia"/>
          <w:bCs/>
          <w:spacing w:val="2"/>
          <w:sz w:val="24"/>
        </w:rPr>
        <w:t>申博</w:t>
      </w:r>
      <w:r w:rsidRPr="00165EAC">
        <w:rPr>
          <w:rFonts w:ascii="宋体" w:hAnsi="宋体" w:hint="eastAsia"/>
          <w:bCs/>
          <w:spacing w:val="2"/>
          <w:sz w:val="24"/>
        </w:rPr>
        <w:t>材料真实性审核。</w:t>
      </w:r>
    </w:p>
    <w:p w14:paraId="7EE89411" w14:textId="69D4B348" w:rsidR="001111B7" w:rsidRDefault="00165EAC" w:rsidP="00E26312">
      <w:pPr>
        <w:adjustRightInd w:val="0"/>
        <w:snapToGrid w:val="0"/>
        <w:spacing w:line="360" w:lineRule="auto"/>
        <w:rPr>
          <w:rFonts w:ascii="宋体" w:hAnsi="宋体"/>
          <w:b/>
          <w:spacing w:val="2"/>
          <w:sz w:val="24"/>
        </w:rPr>
      </w:pPr>
      <w:r>
        <w:rPr>
          <w:rFonts w:ascii="宋体" w:hAnsi="宋体" w:hint="eastAsia"/>
          <w:b/>
          <w:spacing w:val="2"/>
          <w:sz w:val="24"/>
        </w:rPr>
        <w:t>二、</w:t>
      </w:r>
      <w:r w:rsidR="001111B7">
        <w:rPr>
          <w:rFonts w:ascii="宋体" w:hAnsi="宋体"/>
          <w:b/>
          <w:spacing w:val="2"/>
          <w:sz w:val="24"/>
        </w:rPr>
        <w:t>线</w:t>
      </w:r>
      <w:r w:rsidR="00366191">
        <w:rPr>
          <w:rFonts w:ascii="宋体" w:hAnsi="宋体" w:hint="eastAsia"/>
          <w:b/>
          <w:spacing w:val="2"/>
          <w:sz w:val="24"/>
        </w:rPr>
        <w:t>下</w:t>
      </w:r>
      <w:r w:rsidR="0059247B">
        <w:rPr>
          <w:rFonts w:ascii="宋体" w:hAnsi="宋体" w:hint="eastAsia"/>
          <w:b/>
          <w:spacing w:val="2"/>
          <w:sz w:val="24"/>
        </w:rPr>
        <w:t>申博材料真实性审核</w:t>
      </w:r>
    </w:p>
    <w:p w14:paraId="3B8555D9" w14:textId="2E476A77" w:rsidR="001111B7" w:rsidRDefault="001111B7" w:rsidP="00165EAC">
      <w:pPr>
        <w:adjustRightInd w:val="0"/>
        <w:snapToGrid w:val="0"/>
        <w:spacing w:line="360" w:lineRule="auto"/>
        <w:ind w:firstLineChars="200" w:firstLine="488"/>
        <w:rPr>
          <w:sz w:val="24"/>
        </w:rPr>
      </w:pPr>
      <w:r>
        <w:rPr>
          <w:rFonts w:ascii="宋体" w:hAnsi="宋体"/>
          <w:spacing w:val="2"/>
          <w:sz w:val="24"/>
        </w:rPr>
        <w:t>审查范围及方式：</w:t>
      </w:r>
      <w:r>
        <w:rPr>
          <w:rFonts w:ascii="宋体" w:hAnsi="宋体" w:hint="eastAsia"/>
          <w:spacing w:val="2"/>
          <w:sz w:val="24"/>
        </w:rPr>
        <w:t xml:space="preserve"> 202</w:t>
      </w:r>
      <w:r w:rsidR="00D926D4">
        <w:rPr>
          <w:rFonts w:ascii="宋体" w:hAnsi="宋体"/>
          <w:spacing w:val="2"/>
          <w:sz w:val="24"/>
        </w:rPr>
        <w:t>6</w:t>
      </w:r>
      <w:r>
        <w:rPr>
          <w:rFonts w:ascii="宋体" w:hAnsi="宋体" w:hint="eastAsia"/>
          <w:spacing w:val="2"/>
          <w:sz w:val="24"/>
        </w:rPr>
        <w:t>年</w:t>
      </w:r>
      <w:r w:rsidR="00D926D4">
        <w:rPr>
          <w:rFonts w:ascii="宋体" w:hAnsi="宋体"/>
          <w:spacing w:val="2"/>
          <w:sz w:val="24"/>
        </w:rPr>
        <w:t>5</w:t>
      </w:r>
      <w:r>
        <w:rPr>
          <w:rFonts w:ascii="宋体" w:hAnsi="宋体" w:hint="eastAsia"/>
          <w:spacing w:val="2"/>
          <w:sz w:val="24"/>
        </w:rPr>
        <w:t>月</w:t>
      </w:r>
      <w:r w:rsidR="00D926D4">
        <w:rPr>
          <w:rFonts w:ascii="宋体" w:hAnsi="宋体"/>
          <w:spacing w:val="2"/>
          <w:sz w:val="24"/>
        </w:rPr>
        <w:t>15</w:t>
      </w:r>
      <w:r>
        <w:rPr>
          <w:rFonts w:ascii="宋体" w:hAnsi="宋体" w:hint="eastAsia"/>
          <w:spacing w:val="2"/>
          <w:sz w:val="24"/>
        </w:rPr>
        <w:t>日各学科方向资格审查老师将</w:t>
      </w:r>
      <w:r>
        <w:rPr>
          <w:sz w:val="24"/>
        </w:rPr>
        <w:t>对考生提交的申请材料原件进行线</w:t>
      </w:r>
      <w:r w:rsidR="00366191">
        <w:rPr>
          <w:rFonts w:hint="eastAsia"/>
          <w:sz w:val="24"/>
        </w:rPr>
        <w:t>下</w:t>
      </w:r>
      <w:r>
        <w:rPr>
          <w:sz w:val="24"/>
        </w:rPr>
        <w:t>审核。</w:t>
      </w:r>
      <w:r>
        <w:rPr>
          <w:rFonts w:hint="eastAsia"/>
          <w:sz w:val="24"/>
        </w:rPr>
        <w:t>如</w:t>
      </w:r>
      <w:r>
        <w:rPr>
          <w:sz w:val="24"/>
        </w:rPr>
        <w:t>部分原件无法在</w:t>
      </w:r>
      <w:r>
        <w:rPr>
          <w:rFonts w:hint="eastAsia"/>
          <w:sz w:val="24"/>
        </w:rPr>
        <w:t>线</w:t>
      </w:r>
      <w:r w:rsidR="00DE7219">
        <w:rPr>
          <w:rFonts w:hint="eastAsia"/>
          <w:sz w:val="24"/>
        </w:rPr>
        <w:t>下</w:t>
      </w:r>
      <w:r>
        <w:rPr>
          <w:sz w:val="24"/>
        </w:rPr>
        <w:t>审核</w:t>
      </w:r>
      <w:r>
        <w:rPr>
          <w:rFonts w:hint="eastAsia"/>
          <w:sz w:val="24"/>
        </w:rPr>
        <w:t>阶段</w:t>
      </w:r>
      <w:r>
        <w:rPr>
          <w:sz w:val="24"/>
        </w:rPr>
        <w:t>提供，请提前联系说明具体原因</w:t>
      </w:r>
      <w:r>
        <w:rPr>
          <w:rFonts w:hint="eastAsia"/>
          <w:sz w:val="24"/>
        </w:rPr>
        <w:t>，</w:t>
      </w:r>
      <w:r>
        <w:rPr>
          <w:sz w:val="24"/>
        </w:rPr>
        <w:t>并在规定时间内提交，否则将视为</w:t>
      </w:r>
      <w:r>
        <w:rPr>
          <w:rFonts w:hint="eastAsia"/>
          <w:sz w:val="24"/>
        </w:rPr>
        <w:t>审查</w:t>
      </w:r>
      <w:r>
        <w:rPr>
          <w:sz w:val="24"/>
        </w:rPr>
        <w:t>不合格并失去拟录取资格。</w:t>
      </w:r>
    </w:p>
    <w:p w14:paraId="4D4B780D" w14:textId="414142DF" w:rsidR="001111B7" w:rsidRDefault="001111B7" w:rsidP="00275038">
      <w:pPr>
        <w:spacing w:line="360" w:lineRule="auto"/>
        <w:ind w:left="420" w:firstLineChars="50" w:firstLine="122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>审查时请考生展示如下材料</w:t>
      </w:r>
      <w:r w:rsidR="0059247B">
        <w:rPr>
          <w:rFonts w:ascii="宋体" w:hAnsi="宋体" w:hint="eastAsia"/>
          <w:spacing w:val="2"/>
          <w:sz w:val="24"/>
        </w:rPr>
        <w:t>（其中7、8、1</w:t>
      </w:r>
      <w:r w:rsidR="0059247B">
        <w:rPr>
          <w:rFonts w:ascii="宋体" w:hAnsi="宋体"/>
          <w:spacing w:val="2"/>
          <w:sz w:val="24"/>
        </w:rPr>
        <w:t>0</w:t>
      </w:r>
      <w:r w:rsidR="0059247B">
        <w:rPr>
          <w:rFonts w:ascii="宋体" w:hAnsi="宋体" w:hint="eastAsia"/>
          <w:spacing w:val="2"/>
          <w:sz w:val="24"/>
        </w:rPr>
        <w:t>、1</w:t>
      </w:r>
      <w:r w:rsidR="0059247B">
        <w:rPr>
          <w:rFonts w:ascii="宋体" w:hAnsi="宋体"/>
          <w:spacing w:val="2"/>
          <w:sz w:val="24"/>
        </w:rPr>
        <w:t>1</w:t>
      </w:r>
      <w:r w:rsidR="0059247B">
        <w:rPr>
          <w:rFonts w:ascii="宋体" w:hAnsi="宋体" w:hint="eastAsia"/>
          <w:spacing w:val="2"/>
          <w:sz w:val="24"/>
        </w:rPr>
        <w:t>项原件</w:t>
      </w:r>
      <w:r w:rsidR="00E26312">
        <w:rPr>
          <w:rFonts w:ascii="宋体" w:hAnsi="宋体" w:hint="eastAsia"/>
          <w:spacing w:val="2"/>
          <w:sz w:val="24"/>
        </w:rPr>
        <w:t>留存</w:t>
      </w:r>
      <w:r w:rsidR="0059247B">
        <w:rPr>
          <w:rFonts w:ascii="宋体" w:hAnsi="宋体" w:hint="eastAsia"/>
          <w:spacing w:val="2"/>
          <w:sz w:val="24"/>
        </w:rPr>
        <w:t>）</w:t>
      </w:r>
      <w:r>
        <w:rPr>
          <w:rFonts w:ascii="宋体" w:hAnsi="宋体"/>
          <w:spacing w:val="2"/>
          <w:sz w:val="24"/>
        </w:rPr>
        <w:t xml:space="preserve">： </w:t>
      </w:r>
    </w:p>
    <w:p w14:paraId="6349744B" w14:textId="77777777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（1）本科毕业证、学位证原件；</w:t>
      </w:r>
    </w:p>
    <w:p w14:paraId="13FF5ED4" w14:textId="77777777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（2）硕士毕业证、学位证原件（应届生是学生证原件）；</w:t>
      </w:r>
    </w:p>
    <w:p w14:paraId="46E5AEFA" w14:textId="77777777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（3）本科和硕士成绩单原件；</w:t>
      </w:r>
    </w:p>
    <w:p w14:paraId="74767CFE" w14:textId="77777777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（4）四、六级原件或托福、</w:t>
      </w:r>
      <w:proofErr w:type="gramStart"/>
      <w:r>
        <w:rPr>
          <w:rFonts w:ascii="宋体" w:hAnsi="宋体" w:hint="eastAsia"/>
          <w:spacing w:val="2"/>
          <w:sz w:val="24"/>
        </w:rPr>
        <w:t>雅思成绩单</w:t>
      </w:r>
      <w:proofErr w:type="gramEnd"/>
      <w:r>
        <w:rPr>
          <w:rFonts w:ascii="宋体" w:hAnsi="宋体" w:hint="eastAsia"/>
          <w:spacing w:val="2"/>
          <w:sz w:val="24"/>
        </w:rPr>
        <w:t>原件；</w:t>
      </w:r>
    </w:p>
    <w:p w14:paraId="00A603C1" w14:textId="77777777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（5）发表学术论文原件（SCI\EI文章的检索报告原件）；</w:t>
      </w:r>
    </w:p>
    <w:p w14:paraId="7BEAB0BE" w14:textId="4ABD6CC9" w:rsidR="001111B7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（6）其他科研材料、获奖证书、专利证书原件</w:t>
      </w:r>
      <w:r w:rsidR="00FD39FB">
        <w:rPr>
          <w:rFonts w:ascii="宋体" w:hAnsi="宋体" w:hint="eastAsia"/>
          <w:spacing w:val="2"/>
          <w:sz w:val="24"/>
        </w:rPr>
        <w:t>；</w:t>
      </w:r>
    </w:p>
    <w:p w14:paraId="0AAA20FD" w14:textId="4BA181FE" w:rsidR="002A2419" w:rsidRDefault="001111B7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 xml:space="preserve">（7） </w:t>
      </w:r>
      <w:r w:rsidR="001E1928">
        <w:rPr>
          <w:rFonts w:ascii="宋体" w:hAnsi="宋体" w:hint="eastAsia"/>
          <w:spacing w:val="2"/>
          <w:sz w:val="24"/>
        </w:rPr>
        <w:t>《</w:t>
      </w:r>
      <w:r>
        <w:rPr>
          <w:rFonts w:hint="eastAsia"/>
          <w:sz w:val="24"/>
        </w:rPr>
        <w:t>入学考核现实</w:t>
      </w:r>
      <w:r>
        <w:rPr>
          <w:sz w:val="24"/>
        </w:rPr>
        <w:t>情况</w:t>
      </w:r>
      <w:r>
        <w:rPr>
          <w:rFonts w:hint="eastAsia"/>
          <w:sz w:val="24"/>
        </w:rPr>
        <w:t>表现</w:t>
      </w:r>
      <w:r>
        <w:rPr>
          <w:sz w:val="24"/>
        </w:rPr>
        <w:t>表</w:t>
      </w:r>
      <w:r w:rsidR="001E1928">
        <w:rPr>
          <w:rFonts w:ascii="宋体" w:hAnsi="宋体" w:hint="eastAsia"/>
          <w:spacing w:val="2"/>
          <w:sz w:val="24"/>
        </w:rPr>
        <w:t>》</w:t>
      </w:r>
      <w:r>
        <w:rPr>
          <w:rFonts w:ascii="宋体" w:hAnsi="宋体" w:hint="eastAsia"/>
          <w:spacing w:val="2"/>
          <w:sz w:val="24"/>
        </w:rPr>
        <w:t>（见</w:t>
      </w:r>
      <w:hyperlink r:id="rId6" w:history="1">
        <w:r>
          <w:rPr>
            <w:rFonts w:ascii="宋体" w:hAnsi="宋体" w:hint="eastAsia"/>
            <w:spacing w:val="2"/>
            <w:sz w:val="24"/>
          </w:rPr>
          <w:t>附件</w:t>
        </w:r>
      </w:hyperlink>
      <w:r>
        <w:rPr>
          <w:rFonts w:ascii="宋体" w:hAnsi="宋体" w:hint="eastAsia"/>
          <w:spacing w:val="2"/>
          <w:sz w:val="24"/>
        </w:rPr>
        <w:t>，须加盖考生人事档案所在单位人事或政工部门公章）</w:t>
      </w:r>
      <w:r w:rsidR="00CC344A">
        <w:rPr>
          <w:rFonts w:ascii="宋体" w:hAnsi="宋体" w:hint="eastAsia"/>
          <w:spacing w:val="2"/>
          <w:sz w:val="24"/>
        </w:rPr>
        <w:t>；</w:t>
      </w:r>
    </w:p>
    <w:p w14:paraId="758B5A9D" w14:textId="6B94757D" w:rsidR="001111B7" w:rsidRDefault="002A2419" w:rsidP="00275038">
      <w:pPr>
        <w:shd w:val="clear" w:color="auto" w:fill="FFFFFF"/>
        <w:spacing w:line="360" w:lineRule="auto"/>
        <w:ind w:left="760" w:hanging="480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（8）</w:t>
      </w:r>
      <w:r>
        <w:rPr>
          <w:rFonts w:hint="eastAsia"/>
          <w:sz w:val="24"/>
        </w:rPr>
        <w:t>诚信承诺书打印后本人签字</w:t>
      </w:r>
      <w:r>
        <w:rPr>
          <w:rFonts w:ascii="宋体" w:hAnsi="宋体"/>
          <w:spacing w:val="2"/>
          <w:sz w:val="24"/>
        </w:rPr>
        <w:t>；</w:t>
      </w:r>
    </w:p>
    <w:p w14:paraId="335800E5" w14:textId="6E3F3391" w:rsidR="001111B7" w:rsidRDefault="002275F9" w:rsidP="002275F9">
      <w:pPr>
        <w:spacing w:line="360" w:lineRule="auto"/>
        <w:ind w:firstLineChars="100" w:firstLine="244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</w:t>
      </w:r>
      <w:r w:rsidR="002F7507">
        <w:rPr>
          <w:rFonts w:ascii="宋体" w:hAnsi="宋体"/>
          <w:spacing w:val="2"/>
          <w:sz w:val="24"/>
        </w:rPr>
        <w:t>9</w:t>
      </w:r>
      <w:r>
        <w:rPr>
          <w:rFonts w:ascii="宋体" w:hAnsi="宋体" w:hint="eastAsia"/>
          <w:spacing w:val="2"/>
          <w:sz w:val="24"/>
        </w:rPr>
        <w:t>）</w:t>
      </w:r>
      <w:r>
        <w:rPr>
          <w:rFonts w:ascii="宋体" w:hAnsi="宋体"/>
          <w:spacing w:val="2"/>
          <w:sz w:val="24"/>
        </w:rPr>
        <w:t>考生本人有效身份证件</w:t>
      </w:r>
      <w:r w:rsidR="00981728">
        <w:rPr>
          <w:rFonts w:ascii="宋体" w:hAnsi="宋体" w:hint="eastAsia"/>
          <w:spacing w:val="2"/>
          <w:sz w:val="24"/>
        </w:rPr>
        <w:t>；</w:t>
      </w:r>
    </w:p>
    <w:p w14:paraId="1F664BC4" w14:textId="09AA4268" w:rsidR="002F7507" w:rsidRPr="001E1928" w:rsidRDefault="002F7507" w:rsidP="002275F9">
      <w:pPr>
        <w:spacing w:line="360" w:lineRule="auto"/>
        <w:ind w:firstLineChars="100" w:firstLine="244"/>
        <w:rPr>
          <w:rFonts w:asciiTheme="minorEastAsia" w:eastAsiaTheme="minorEastAsia" w:hAnsiTheme="minorEastAsia" w:cs="Arial"/>
          <w:color w:val="333333"/>
          <w:kern w:val="0"/>
          <w:sz w:val="24"/>
        </w:rPr>
      </w:pPr>
      <w:r w:rsidRPr="001E1928">
        <w:rPr>
          <w:rFonts w:asciiTheme="minorEastAsia" w:eastAsiaTheme="minorEastAsia" w:hAnsiTheme="minorEastAsia" w:hint="eastAsia"/>
          <w:spacing w:val="2"/>
          <w:sz w:val="24"/>
        </w:rPr>
        <w:t>（1</w:t>
      </w:r>
      <w:r w:rsidRPr="001E1928">
        <w:rPr>
          <w:rFonts w:asciiTheme="minorEastAsia" w:eastAsiaTheme="minorEastAsia" w:hAnsiTheme="minorEastAsia"/>
          <w:spacing w:val="2"/>
          <w:sz w:val="24"/>
        </w:rPr>
        <w:t>0</w:t>
      </w:r>
      <w:r w:rsidRPr="001E1928">
        <w:rPr>
          <w:rFonts w:asciiTheme="minorEastAsia" w:eastAsiaTheme="minorEastAsia" w:hAnsiTheme="minorEastAsia" w:hint="eastAsia"/>
          <w:spacing w:val="2"/>
          <w:sz w:val="24"/>
        </w:rPr>
        <w:t>）</w:t>
      </w:r>
      <w:r w:rsidRPr="008F096B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《哈尔滨工业大学攻读博士学位研究生申请表》</w:t>
      </w:r>
      <w:r w:rsidR="001E1928" w:rsidRPr="001E19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（须有考生签字的原件</w:t>
      </w:r>
      <w:r w:rsidR="001E19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）</w:t>
      </w:r>
      <w:r w:rsidR="009817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；</w:t>
      </w:r>
    </w:p>
    <w:p w14:paraId="6E3F5322" w14:textId="63C245A7" w:rsidR="001E1928" w:rsidRPr="001E1928" w:rsidRDefault="001E1928" w:rsidP="002275F9">
      <w:pPr>
        <w:spacing w:line="360" w:lineRule="auto"/>
        <w:ind w:firstLineChars="100" w:firstLine="240"/>
        <w:rPr>
          <w:rFonts w:asciiTheme="minorEastAsia" w:eastAsiaTheme="minorEastAsia" w:hAnsiTheme="minorEastAsia"/>
          <w:spacing w:val="2"/>
          <w:sz w:val="24"/>
        </w:rPr>
      </w:pPr>
      <w:r w:rsidRPr="001E19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（1</w:t>
      </w:r>
      <w:r w:rsidRPr="001E1928">
        <w:rPr>
          <w:rFonts w:asciiTheme="minorEastAsia" w:eastAsiaTheme="minorEastAsia" w:hAnsiTheme="minorEastAsia" w:cs="Arial"/>
          <w:color w:val="333333"/>
          <w:kern w:val="0"/>
          <w:sz w:val="24"/>
        </w:rPr>
        <w:t>1）</w:t>
      </w:r>
      <w:r w:rsidRPr="001E19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两封专家推荐信</w:t>
      </w:r>
      <w:r w:rsidRPr="00D926D4">
        <w:rPr>
          <w:rFonts w:asciiTheme="minorEastAsia" w:eastAsiaTheme="minorEastAsia" w:hAnsiTheme="minorEastAsia" w:cs="Arial" w:hint="eastAsia"/>
          <w:b/>
          <w:bCs/>
          <w:color w:val="333333"/>
          <w:kern w:val="0"/>
          <w:sz w:val="24"/>
        </w:rPr>
        <w:t>原件</w:t>
      </w:r>
      <w:r w:rsidR="00981728">
        <w:rPr>
          <w:rFonts w:asciiTheme="minorEastAsia" w:eastAsiaTheme="minorEastAsia" w:hAnsiTheme="minorEastAsia" w:cs="Arial" w:hint="eastAsia"/>
          <w:color w:val="333333"/>
          <w:kern w:val="0"/>
          <w:sz w:val="24"/>
        </w:rPr>
        <w:t>。</w:t>
      </w:r>
    </w:p>
    <w:p w14:paraId="72D0E08A" w14:textId="77777777" w:rsidR="001111B7" w:rsidRDefault="001111B7" w:rsidP="00275038">
      <w:pPr>
        <w:widowControl/>
        <w:spacing w:after="35" w:line="360" w:lineRule="auto"/>
        <w:ind w:firstLineChars="150" w:firstLine="366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/>
          <w:spacing w:val="2"/>
          <w:sz w:val="24"/>
        </w:rPr>
        <w:t>资格审查不合格者不予</w:t>
      </w:r>
      <w:r>
        <w:rPr>
          <w:rFonts w:ascii="宋体" w:hAnsi="宋体" w:hint="eastAsia"/>
          <w:spacing w:val="2"/>
          <w:sz w:val="24"/>
        </w:rPr>
        <w:t>考核</w:t>
      </w:r>
      <w:r>
        <w:rPr>
          <w:rFonts w:ascii="宋体" w:hAnsi="宋体"/>
          <w:spacing w:val="2"/>
          <w:sz w:val="24"/>
        </w:rPr>
        <w:t>。</w:t>
      </w:r>
    </w:p>
    <w:p w14:paraId="52430F3C" w14:textId="77777777" w:rsidR="001111B7" w:rsidRPr="00DB5088" w:rsidRDefault="001111B7" w:rsidP="00275038">
      <w:pPr>
        <w:adjustRightInd w:val="0"/>
        <w:snapToGrid w:val="0"/>
        <w:spacing w:line="360" w:lineRule="auto"/>
        <w:rPr>
          <w:sz w:val="24"/>
        </w:rPr>
      </w:pPr>
      <w:r>
        <w:rPr>
          <w:rFonts w:ascii="宋体" w:hAnsi="宋体"/>
          <w:spacing w:val="2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b/>
          <w:sz w:val="24"/>
        </w:rPr>
        <w:t>注：入学前将对所有原件进行再次复核。如考生提供虚假材料，任何时候一经发现，将取消其录取资格；情节严重的，移交有关部门调查处理。</w:t>
      </w:r>
    </w:p>
    <w:p w14:paraId="71AC496F" w14:textId="3347B08D" w:rsidR="001111B7" w:rsidRDefault="00C57BAB" w:rsidP="00E26312">
      <w:pPr>
        <w:spacing w:line="360" w:lineRule="auto"/>
        <w:rPr>
          <w:rFonts w:ascii="宋体" w:hAnsi="宋体" w:hint="eastAsia"/>
          <w:b/>
          <w:spacing w:val="2"/>
          <w:sz w:val="24"/>
        </w:rPr>
      </w:pPr>
      <w:r>
        <w:rPr>
          <w:rFonts w:ascii="宋体" w:hAnsi="宋体" w:hint="eastAsia"/>
          <w:b/>
          <w:spacing w:val="2"/>
          <w:sz w:val="24"/>
        </w:rPr>
        <w:t>三</w:t>
      </w:r>
      <w:r w:rsidR="00F90982">
        <w:rPr>
          <w:rFonts w:ascii="宋体" w:hAnsi="宋体" w:hint="eastAsia"/>
          <w:b/>
          <w:spacing w:val="2"/>
          <w:sz w:val="24"/>
        </w:rPr>
        <w:t>、考核</w:t>
      </w:r>
      <w:r w:rsidR="001111B7">
        <w:rPr>
          <w:rFonts w:ascii="宋体" w:hAnsi="宋体"/>
          <w:b/>
          <w:spacing w:val="2"/>
          <w:sz w:val="24"/>
        </w:rPr>
        <w:t>相关流程</w:t>
      </w:r>
      <w:r w:rsidR="00D672EF">
        <w:rPr>
          <w:rFonts w:ascii="宋体" w:hAnsi="宋体" w:hint="eastAsia"/>
          <w:b/>
          <w:spacing w:val="2"/>
          <w:sz w:val="24"/>
        </w:rPr>
        <w:t>（预计5月1</w:t>
      </w:r>
      <w:r w:rsidR="00D672EF">
        <w:rPr>
          <w:rFonts w:ascii="宋体" w:hAnsi="宋体"/>
          <w:b/>
          <w:spacing w:val="2"/>
          <w:sz w:val="24"/>
        </w:rPr>
        <w:t>6</w:t>
      </w:r>
      <w:r w:rsidR="00D672EF">
        <w:rPr>
          <w:rFonts w:ascii="宋体" w:hAnsi="宋体" w:hint="eastAsia"/>
          <w:b/>
          <w:spacing w:val="2"/>
          <w:sz w:val="24"/>
        </w:rPr>
        <w:t>日线下考核）</w:t>
      </w:r>
    </w:p>
    <w:p w14:paraId="5F5F75F4" w14:textId="0A0433C4" w:rsidR="00FE180D" w:rsidRDefault="00FE180D" w:rsidP="00FE180D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</w:t>
      </w:r>
      <w:r w:rsidR="00D926D4">
        <w:rPr>
          <w:rFonts w:eastAsiaTheme="majorEastAsia" w:hint="eastAsia"/>
          <w:bCs/>
          <w:sz w:val="24"/>
        </w:rPr>
        <w:t>时段和顺序号</w:t>
      </w:r>
      <w:r>
        <w:rPr>
          <w:rFonts w:eastAsiaTheme="majorEastAsia" w:hint="eastAsia"/>
          <w:bCs/>
          <w:sz w:val="24"/>
        </w:rPr>
        <w:t>在</w:t>
      </w:r>
      <w:r w:rsidR="00D926D4">
        <w:rPr>
          <w:rFonts w:eastAsiaTheme="majorEastAsia"/>
          <w:bCs/>
          <w:sz w:val="24"/>
        </w:rPr>
        <w:t>5</w:t>
      </w:r>
      <w:r w:rsidR="002371BA">
        <w:rPr>
          <w:rFonts w:eastAsiaTheme="majorEastAsia" w:hint="eastAsia"/>
          <w:bCs/>
          <w:sz w:val="24"/>
        </w:rPr>
        <w:t>月</w:t>
      </w:r>
      <w:r w:rsidR="00D926D4">
        <w:rPr>
          <w:rFonts w:eastAsiaTheme="majorEastAsia"/>
          <w:bCs/>
          <w:sz w:val="24"/>
        </w:rPr>
        <w:t>15</w:t>
      </w:r>
      <w:r w:rsidR="002371BA">
        <w:rPr>
          <w:rFonts w:eastAsiaTheme="majorEastAsia" w:hint="eastAsia"/>
          <w:bCs/>
          <w:sz w:val="24"/>
        </w:rPr>
        <w:t>日</w:t>
      </w:r>
      <w:r w:rsidR="00F90982">
        <w:rPr>
          <w:rFonts w:eastAsiaTheme="majorEastAsia" w:hint="eastAsia"/>
          <w:bCs/>
          <w:sz w:val="24"/>
        </w:rPr>
        <w:t>材料真实性审查时告知</w:t>
      </w:r>
      <w:r>
        <w:rPr>
          <w:rFonts w:eastAsiaTheme="majorEastAsia"/>
          <w:bCs/>
          <w:sz w:val="24"/>
        </w:rPr>
        <w:t>考生本人</w:t>
      </w:r>
      <w:r>
        <w:rPr>
          <w:rFonts w:eastAsiaTheme="majorEastAsia" w:hint="eastAsia"/>
          <w:bCs/>
          <w:sz w:val="24"/>
        </w:rPr>
        <w:t>。</w:t>
      </w:r>
      <w:r w:rsidR="00380916">
        <w:rPr>
          <w:rFonts w:eastAsiaTheme="majorEastAsia" w:hint="eastAsia"/>
          <w:bCs/>
          <w:sz w:val="24"/>
        </w:rPr>
        <w:t>考生需</w:t>
      </w:r>
      <w:r w:rsidR="00380916">
        <w:rPr>
          <w:rFonts w:eastAsiaTheme="majorEastAsia"/>
          <w:bCs/>
          <w:sz w:val="24"/>
        </w:rPr>
        <w:t>携带本人有效居民身份证，</w:t>
      </w:r>
      <w:r w:rsidR="00380916">
        <w:rPr>
          <w:rFonts w:eastAsiaTheme="majorEastAsia" w:hint="eastAsia"/>
          <w:bCs/>
          <w:sz w:val="24"/>
        </w:rPr>
        <w:t>以备身份查验。</w:t>
      </w:r>
    </w:p>
    <w:p w14:paraId="6C3CFFA2" w14:textId="5E9AC46F" w:rsidR="00FE180D" w:rsidRDefault="00FE180D" w:rsidP="00FE180D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）考核当天，考生应在规定时间</w:t>
      </w:r>
      <w:r>
        <w:rPr>
          <w:rFonts w:eastAsiaTheme="majorEastAsia" w:hint="eastAsia"/>
          <w:bCs/>
          <w:sz w:val="24"/>
        </w:rPr>
        <w:t>前</w:t>
      </w:r>
      <w:r>
        <w:rPr>
          <w:rFonts w:eastAsiaTheme="majorEastAsia" w:hint="eastAsia"/>
          <w:bCs/>
          <w:sz w:val="24"/>
        </w:rPr>
        <w:t>30</w:t>
      </w:r>
      <w:r>
        <w:rPr>
          <w:rFonts w:eastAsiaTheme="majorEastAsia" w:hint="eastAsia"/>
          <w:bCs/>
          <w:sz w:val="24"/>
        </w:rPr>
        <w:t>分钟做好考核准备，</w:t>
      </w:r>
      <w:r w:rsidR="00380916">
        <w:rPr>
          <w:rFonts w:eastAsiaTheme="majorEastAsia" w:hint="eastAsia"/>
          <w:bCs/>
          <w:sz w:val="24"/>
        </w:rPr>
        <w:t>在</w:t>
      </w:r>
      <w:r>
        <w:rPr>
          <w:rFonts w:eastAsiaTheme="majorEastAsia" w:hint="eastAsia"/>
          <w:bCs/>
          <w:sz w:val="24"/>
        </w:rPr>
        <w:t>等候</w:t>
      </w:r>
      <w:r w:rsidR="004A5B39">
        <w:rPr>
          <w:rFonts w:eastAsiaTheme="majorEastAsia" w:hint="eastAsia"/>
          <w:bCs/>
          <w:sz w:val="24"/>
        </w:rPr>
        <w:t>会议室</w:t>
      </w:r>
      <w:r w:rsidR="00380916">
        <w:rPr>
          <w:rFonts w:eastAsiaTheme="majorEastAsia" w:hint="eastAsia"/>
          <w:bCs/>
          <w:sz w:val="24"/>
        </w:rPr>
        <w:t>等</w:t>
      </w:r>
      <w:r w:rsidR="00380916">
        <w:rPr>
          <w:rFonts w:eastAsiaTheme="majorEastAsia" w:hint="eastAsia"/>
          <w:bCs/>
          <w:sz w:val="24"/>
        </w:rPr>
        <w:lastRenderedPageBreak/>
        <w:t>候</w:t>
      </w:r>
      <w:r w:rsidR="00CC344A">
        <w:rPr>
          <w:rFonts w:eastAsiaTheme="majorEastAsia" w:hint="eastAsia"/>
          <w:bCs/>
          <w:sz w:val="24"/>
        </w:rPr>
        <w:t>引导</w:t>
      </w:r>
      <w:r>
        <w:rPr>
          <w:rFonts w:eastAsiaTheme="majorEastAsia" w:hint="eastAsia"/>
          <w:bCs/>
          <w:sz w:val="24"/>
        </w:rPr>
        <w:t>员的入场通知。</w:t>
      </w:r>
    </w:p>
    <w:p w14:paraId="2E70E648" w14:textId="1BE5F386" w:rsidR="00FE180D" w:rsidRPr="0060339B" w:rsidRDefault="00FE180D" w:rsidP="001E1928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>
        <w:rPr>
          <w:rFonts w:eastAsiaTheme="majorEastAsia" w:hint="eastAsia"/>
          <w:bCs/>
          <w:sz w:val="24"/>
        </w:rPr>
        <w:t>考生接到</w:t>
      </w:r>
      <w:r w:rsidR="00CC344A">
        <w:rPr>
          <w:rFonts w:eastAsiaTheme="majorEastAsia" w:hint="eastAsia"/>
          <w:bCs/>
          <w:sz w:val="24"/>
        </w:rPr>
        <w:t>引导</w:t>
      </w:r>
      <w:r>
        <w:rPr>
          <w:rFonts w:eastAsiaTheme="majorEastAsia" w:hint="eastAsia"/>
          <w:bCs/>
          <w:sz w:val="24"/>
        </w:rPr>
        <w:t>员的入场通知后，</w:t>
      </w:r>
      <w:r w:rsidR="0060339B">
        <w:rPr>
          <w:rFonts w:eastAsiaTheme="majorEastAsia" w:hint="eastAsia"/>
          <w:bCs/>
          <w:sz w:val="24"/>
        </w:rPr>
        <w:t>进入考核</w:t>
      </w:r>
      <w:r>
        <w:rPr>
          <w:rFonts w:eastAsiaTheme="majorEastAsia" w:hint="eastAsia"/>
          <w:bCs/>
          <w:sz w:val="24"/>
        </w:rPr>
        <w:t>会议</w:t>
      </w:r>
      <w:r w:rsidR="001E1928">
        <w:rPr>
          <w:rFonts w:eastAsiaTheme="majorEastAsia" w:hint="eastAsia"/>
          <w:bCs/>
          <w:sz w:val="24"/>
        </w:rPr>
        <w:t>室。</w:t>
      </w:r>
      <w:r>
        <w:rPr>
          <w:rFonts w:eastAsiaTheme="majorEastAsia"/>
          <w:bCs/>
          <w:sz w:val="24"/>
        </w:rPr>
        <w:t>考核组长宣布考核开始，</w:t>
      </w:r>
      <w:r w:rsidR="00545A01">
        <w:rPr>
          <w:rFonts w:eastAsiaTheme="majorEastAsia" w:hint="eastAsia"/>
          <w:bCs/>
          <w:sz w:val="24"/>
        </w:rPr>
        <w:t>秘书</w:t>
      </w:r>
      <w:r>
        <w:rPr>
          <w:rFonts w:eastAsiaTheme="majorEastAsia"/>
          <w:bCs/>
          <w:sz w:val="24"/>
        </w:rPr>
        <w:t>开始计时，考核</w:t>
      </w:r>
      <w:r w:rsidR="001E1928">
        <w:rPr>
          <w:rFonts w:eastAsiaTheme="majorEastAsia" w:hint="eastAsia"/>
          <w:bCs/>
          <w:sz w:val="24"/>
        </w:rPr>
        <w:t>专家</w:t>
      </w:r>
      <w:r>
        <w:rPr>
          <w:rFonts w:eastAsiaTheme="majorEastAsia"/>
          <w:bCs/>
          <w:sz w:val="24"/>
        </w:rPr>
        <w:t>组按流程对其进行考核。在距离各考核模块结束前</w:t>
      </w:r>
      <w:r>
        <w:rPr>
          <w:rFonts w:eastAsiaTheme="majorEastAsia"/>
          <w:bCs/>
          <w:sz w:val="24"/>
        </w:rPr>
        <w:t>1</w:t>
      </w:r>
      <w:r w:rsidR="001E1928">
        <w:rPr>
          <w:rFonts w:eastAsiaTheme="majorEastAsia" w:hint="eastAsia"/>
          <w:bCs/>
          <w:sz w:val="24"/>
        </w:rPr>
        <w:t>分钟</w:t>
      </w:r>
      <w:r>
        <w:rPr>
          <w:rFonts w:eastAsiaTheme="majorEastAsia"/>
          <w:bCs/>
          <w:sz w:val="24"/>
        </w:rPr>
        <w:t>，</w:t>
      </w:r>
      <w:r w:rsidR="00545A01">
        <w:rPr>
          <w:rFonts w:eastAsiaTheme="majorEastAsia" w:hint="eastAsia"/>
          <w:bCs/>
          <w:sz w:val="24"/>
        </w:rPr>
        <w:t>秘书</w:t>
      </w:r>
      <w:r>
        <w:rPr>
          <w:rFonts w:eastAsiaTheme="majorEastAsia"/>
          <w:bCs/>
          <w:sz w:val="24"/>
        </w:rPr>
        <w:t>发出提醒指令。</w:t>
      </w:r>
    </w:p>
    <w:p w14:paraId="2CF19DB4" w14:textId="60FB03DB" w:rsidR="001111B7" w:rsidRDefault="0060339B" w:rsidP="00275038">
      <w:pPr>
        <w:widowControl/>
        <w:spacing w:after="11" w:line="360" w:lineRule="auto"/>
        <w:ind w:firstLineChars="200" w:firstLine="488"/>
        <w:jc w:val="left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（</w:t>
      </w:r>
      <w:r w:rsidR="00BD7E54">
        <w:rPr>
          <w:rFonts w:ascii="宋体" w:hAnsi="宋体"/>
          <w:spacing w:val="2"/>
          <w:sz w:val="24"/>
        </w:rPr>
        <w:t>4</w:t>
      </w:r>
      <w:r>
        <w:rPr>
          <w:rFonts w:ascii="宋体" w:hAnsi="宋体" w:hint="eastAsia"/>
          <w:spacing w:val="2"/>
          <w:sz w:val="24"/>
        </w:rPr>
        <w:t>）</w:t>
      </w:r>
      <w:r w:rsidR="001111B7">
        <w:rPr>
          <w:rFonts w:ascii="宋体" w:hAnsi="宋体"/>
          <w:spacing w:val="2"/>
          <w:sz w:val="24"/>
        </w:rPr>
        <w:t>考生</w:t>
      </w:r>
      <w:r w:rsidR="00380916">
        <w:rPr>
          <w:rFonts w:ascii="宋体" w:hAnsi="宋体" w:hint="eastAsia"/>
          <w:spacing w:val="2"/>
          <w:sz w:val="24"/>
        </w:rPr>
        <w:t>的</w:t>
      </w:r>
      <w:r w:rsidR="001111B7">
        <w:rPr>
          <w:rFonts w:ascii="宋体" w:hAnsi="宋体"/>
          <w:spacing w:val="2"/>
          <w:sz w:val="24"/>
        </w:rPr>
        <w:t>考核环节</w:t>
      </w:r>
      <w:r w:rsidR="004A5B39">
        <w:rPr>
          <w:rFonts w:ascii="宋体" w:hAnsi="宋体" w:hint="eastAsia"/>
          <w:spacing w:val="2"/>
          <w:sz w:val="24"/>
        </w:rPr>
        <w:t>总</w:t>
      </w:r>
      <w:r w:rsidR="001111B7">
        <w:rPr>
          <w:rFonts w:ascii="宋体" w:hAnsi="宋体"/>
          <w:spacing w:val="2"/>
          <w:sz w:val="24"/>
        </w:rPr>
        <w:t>时长</w:t>
      </w:r>
      <w:r w:rsidR="00545A01">
        <w:rPr>
          <w:rFonts w:ascii="宋体" w:hAnsi="宋体"/>
          <w:spacing w:val="2"/>
          <w:sz w:val="24"/>
        </w:rPr>
        <w:t>30</w:t>
      </w:r>
      <w:r w:rsidR="001111B7">
        <w:rPr>
          <w:rFonts w:ascii="宋体" w:hAnsi="宋体"/>
          <w:spacing w:val="2"/>
          <w:sz w:val="24"/>
        </w:rPr>
        <w:t>分钟，达到时长后，考核停止，考生</w:t>
      </w:r>
      <w:r w:rsidR="00545A01">
        <w:rPr>
          <w:rFonts w:ascii="宋体" w:hAnsi="宋体" w:hint="eastAsia"/>
          <w:spacing w:val="2"/>
          <w:sz w:val="24"/>
        </w:rPr>
        <w:t>退</w:t>
      </w:r>
      <w:r w:rsidR="001111B7">
        <w:rPr>
          <w:rFonts w:ascii="宋体" w:hAnsi="宋体"/>
          <w:spacing w:val="2"/>
          <w:sz w:val="24"/>
        </w:rPr>
        <w:t>出考</w:t>
      </w:r>
      <w:r w:rsidR="001111B7">
        <w:rPr>
          <w:rFonts w:ascii="宋体" w:hAnsi="宋体" w:hint="eastAsia"/>
          <w:spacing w:val="2"/>
          <w:sz w:val="24"/>
        </w:rPr>
        <w:t>核</w:t>
      </w:r>
      <w:r w:rsidR="004A5B39">
        <w:rPr>
          <w:rFonts w:ascii="宋体" w:hAnsi="宋体" w:hint="eastAsia"/>
          <w:spacing w:val="2"/>
          <w:sz w:val="24"/>
        </w:rPr>
        <w:t>会议室</w:t>
      </w:r>
      <w:r w:rsidR="001111B7">
        <w:rPr>
          <w:rFonts w:ascii="宋体" w:hAnsi="宋体"/>
          <w:spacing w:val="2"/>
          <w:sz w:val="24"/>
        </w:rPr>
        <w:t>。</w:t>
      </w:r>
    </w:p>
    <w:p w14:paraId="4C3BBEA2" w14:textId="4A9F9673" w:rsidR="001111B7" w:rsidRPr="00913FFE" w:rsidRDefault="001111B7" w:rsidP="00913FFE">
      <w:pPr>
        <w:widowControl/>
        <w:shd w:val="clear" w:color="auto" w:fill="FFFFFF"/>
        <w:adjustRightInd w:val="0"/>
        <w:snapToGrid w:val="0"/>
        <w:spacing w:line="300" w:lineRule="auto"/>
        <w:ind w:firstLineChars="200" w:firstLine="488"/>
        <w:jc w:val="left"/>
        <w:rPr>
          <w:sz w:val="24"/>
        </w:rPr>
      </w:pPr>
      <w:r>
        <w:rPr>
          <w:rFonts w:ascii="宋体" w:hAnsi="宋体" w:hint="eastAsia"/>
          <w:spacing w:val="2"/>
          <w:sz w:val="24"/>
        </w:rPr>
        <w:t>A.外语水平考核</w:t>
      </w:r>
      <w:r w:rsidR="00545A01">
        <w:rPr>
          <w:rFonts w:ascii="宋体" w:hAnsi="宋体" w:hint="eastAsia"/>
          <w:spacing w:val="2"/>
          <w:sz w:val="24"/>
        </w:rPr>
        <w:t>模块</w:t>
      </w:r>
      <w:r>
        <w:rPr>
          <w:rFonts w:ascii="宋体" w:hAnsi="宋体" w:hint="eastAsia"/>
          <w:spacing w:val="2"/>
          <w:sz w:val="24"/>
        </w:rPr>
        <w:t>：</w:t>
      </w:r>
      <w:r w:rsidR="00913FFE">
        <w:rPr>
          <w:sz w:val="24"/>
        </w:rPr>
        <w:t>采取面试形式，考核时间</w:t>
      </w:r>
      <w:r w:rsidR="00913FFE">
        <w:rPr>
          <w:rFonts w:hint="eastAsia"/>
          <w:sz w:val="24"/>
        </w:rPr>
        <w:t>不少于</w:t>
      </w:r>
      <w:r w:rsidR="00913FFE">
        <w:rPr>
          <w:sz w:val="24"/>
        </w:rPr>
        <w:t>10</w:t>
      </w:r>
      <w:r w:rsidR="00913FFE">
        <w:rPr>
          <w:sz w:val="24"/>
        </w:rPr>
        <w:t>分钟，满分</w:t>
      </w:r>
      <w:r w:rsidR="00913FFE">
        <w:rPr>
          <w:sz w:val="24"/>
        </w:rPr>
        <w:t>100</w:t>
      </w:r>
      <w:r w:rsidR="00913FFE">
        <w:rPr>
          <w:sz w:val="24"/>
        </w:rPr>
        <w:t>分，</w:t>
      </w:r>
      <w:r w:rsidR="000B2BB3" w:rsidRPr="000B2BB3">
        <w:rPr>
          <w:rFonts w:hint="eastAsia"/>
          <w:sz w:val="24"/>
        </w:rPr>
        <w:t>主要考核考生阅读和翻译外文文献的水平</w:t>
      </w:r>
      <w:r w:rsidR="000B2BB3">
        <w:rPr>
          <w:rFonts w:hint="eastAsia"/>
          <w:sz w:val="24"/>
        </w:rPr>
        <w:t>及</w:t>
      </w:r>
      <w:r w:rsidR="000B2BB3" w:rsidRPr="000B2BB3">
        <w:rPr>
          <w:rFonts w:hint="eastAsia"/>
          <w:sz w:val="24"/>
        </w:rPr>
        <w:t>英文自我介绍</w:t>
      </w:r>
      <w:r w:rsidR="00913FFE">
        <w:rPr>
          <w:sz w:val="24"/>
        </w:rPr>
        <w:t>，合格线为</w:t>
      </w:r>
      <w:r w:rsidR="00913FFE">
        <w:rPr>
          <w:sz w:val="24"/>
        </w:rPr>
        <w:t>60</w:t>
      </w:r>
      <w:r w:rsidR="00913FFE">
        <w:rPr>
          <w:sz w:val="24"/>
        </w:rPr>
        <w:t>分。申请者如满足学校规定中的免考条件，可免参加外语水平考核。</w:t>
      </w:r>
    </w:p>
    <w:p w14:paraId="587BED13" w14:textId="7C1F3E20" w:rsidR="00F90982" w:rsidRPr="00C57BAB" w:rsidRDefault="001111B7" w:rsidP="00C57BAB">
      <w:pPr>
        <w:spacing w:line="360" w:lineRule="auto"/>
        <w:ind w:firstLineChars="200" w:firstLine="488"/>
        <w:rPr>
          <w:rFonts w:ascii="宋体" w:hAnsi="宋体"/>
          <w:spacing w:val="2"/>
          <w:sz w:val="24"/>
        </w:rPr>
      </w:pPr>
      <w:r>
        <w:rPr>
          <w:rFonts w:ascii="宋体" w:hAnsi="宋体" w:hint="eastAsia"/>
          <w:spacing w:val="2"/>
          <w:sz w:val="24"/>
        </w:rPr>
        <w:t>B.</w:t>
      </w:r>
      <w:r w:rsidR="00EA7551">
        <w:rPr>
          <w:rFonts w:ascii="宋体" w:hAnsi="宋体" w:hint="eastAsia"/>
          <w:spacing w:val="2"/>
          <w:sz w:val="24"/>
        </w:rPr>
        <w:t>学科</w:t>
      </w:r>
      <w:r>
        <w:rPr>
          <w:rFonts w:ascii="宋体" w:hAnsi="宋体" w:hint="eastAsia"/>
          <w:spacing w:val="2"/>
          <w:sz w:val="24"/>
        </w:rPr>
        <w:t>综合考核</w:t>
      </w:r>
      <w:r w:rsidR="00545A01">
        <w:rPr>
          <w:rFonts w:ascii="宋体" w:hAnsi="宋体" w:hint="eastAsia"/>
          <w:spacing w:val="2"/>
          <w:sz w:val="24"/>
        </w:rPr>
        <w:t>模块</w:t>
      </w:r>
      <w:r>
        <w:rPr>
          <w:rFonts w:ascii="宋体" w:hAnsi="宋体" w:hint="eastAsia"/>
          <w:spacing w:val="2"/>
          <w:sz w:val="24"/>
        </w:rPr>
        <w:t>：</w:t>
      </w:r>
      <w:r w:rsidR="00913FFE" w:rsidRPr="00913FFE">
        <w:rPr>
          <w:rFonts w:ascii="宋体" w:hAnsi="宋体" w:hint="eastAsia"/>
          <w:spacing w:val="2"/>
          <w:sz w:val="24"/>
        </w:rPr>
        <w:t>采取面试形式</w:t>
      </w:r>
      <w:r w:rsidR="00C304D5">
        <w:rPr>
          <w:rFonts w:ascii="宋体" w:hAnsi="宋体" w:hint="eastAsia"/>
          <w:spacing w:val="2"/>
          <w:sz w:val="24"/>
        </w:rPr>
        <w:t>，</w:t>
      </w:r>
      <w:r w:rsidR="00913FFE">
        <w:rPr>
          <w:rFonts w:ascii="宋体" w:hAnsi="宋体" w:hint="eastAsia"/>
          <w:spacing w:val="2"/>
          <w:sz w:val="24"/>
        </w:rPr>
        <w:t>综合</w:t>
      </w:r>
      <w:r w:rsidR="00913FFE">
        <w:rPr>
          <w:rFonts w:ascii="宋体" w:hAnsi="宋体"/>
          <w:spacing w:val="2"/>
          <w:sz w:val="24"/>
        </w:rPr>
        <w:t>考核环节时长</w:t>
      </w:r>
      <w:r w:rsidR="00913FFE">
        <w:rPr>
          <w:rFonts w:ascii="宋体" w:hAnsi="宋体" w:hint="eastAsia"/>
          <w:spacing w:val="2"/>
          <w:sz w:val="24"/>
        </w:rPr>
        <w:t>20分钟，</w:t>
      </w:r>
      <w:r w:rsidR="00913FFE">
        <w:rPr>
          <w:rFonts w:ascii="宋体" w:hAnsi="宋体"/>
          <w:spacing w:val="2"/>
          <w:sz w:val="24"/>
        </w:rPr>
        <w:t>达到时长后，考核停止，考生</w:t>
      </w:r>
      <w:r w:rsidR="00913FFE">
        <w:rPr>
          <w:rFonts w:ascii="宋体" w:hAnsi="宋体" w:hint="eastAsia"/>
          <w:spacing w:val="2"/>
          <w:sz w:val="24"/>
        </w:rPr>
        <w:t>退</w:t>
      </w:r>
      <w:r w:rsidR="00913FFE">
        <w:rPr>
          <w:rFonts w:ascii="宋体" w:hAnsi="宋体"/>
          <w:spacing w:val="2"/>
          <w:sz w:val="24"/>
        </w:rPr>
        <w:t>出考</w:t>
      </w:r>
      <w:r w:rsidR="00913FFE">
        <w:rPr>
          <w:rFonts w:ascii="宋体" w:hAnsi="宋体" w:hint="eastAsia"/>
          <w:spacing w:val="2"/>
          <w:sz w:val="24"/>
        </w:rPr>
        <w:t>核会议室</w:t>
      </w:r>
      <w:r w:rsidR="00913FFE" w:rsidRPr="00913FFE">
        <w:rPr>
          <w:rFonts w:ascii="宋体" w:hAnsi="宋体" w:hint="eastAsia"/>
          <w:spacing w:val="2"/>
          <w:sz w:val="24"/>
        </w:rPr>
        <w:t>。考核组将对考生专业基础、学术志趣、科研经历、创新能力、思想政治素质和品德等方面进行综合考核。考生须提前准备10分钟自述（PPT形式，提交时间</w:t>
      </w:r>
      <w:r w:rsidR="00780029">
        <w:rPr>
          <w:rFonts w:ascii="宋体" w:hAnsi="宋体"/>
          <w:spacing w:val="2"/>
          <w:sz w:val="24"/>
        </w:rPr>
        <w:t>5月15日</w:t>
      </w:r>
      <w:r w:rsidR="00C304D5">
        <w:rPr>
          <w:rFonts w:ascii="宋体" w:hAnsi="宋体" w:hint="eastAsia"/>
          <w:spacing w:val="2"/>
          <w:sz w:val="24"/>
        </w:rPr>
        <w:t>下午</w:t>
      </w:r>
      <w:r w:rsidR="002371BA">
        <w:rPr>
          <w:rFonts w:ascii="宋体" w:hAnsi="宋体"/>
          <w:spacing w:val="2"/>
          <w:sz w:val="24"/>
        </w:rPr>
        <w:t>14</w:t>
      </w:r>
      <w:r w:rsidR="002371BA">
        <w:rPr>
          <w:rFonts w:ascii="宋体" w:hAnsi="宋体" w:hint="eastAsia"/>
          <w:spacing w:val="2"/>
          <w:sz w:val="24"/>
        </w:rPr>
        <w:t>：0</w:t>
      </w:r>
      <w:r w:rsidR="002371BA">
        <w:rPr>
          <w:rFonts w:ascii="宋体" w:hAnsi="宋体"/>
          <w:spacing w:val="2"/>
          <w:sz w:val="24"/>
        </w:rPr>
        <w:t>0-16</w:t>
      </w:r>
      <w:r w:rsidR="002371BA">
        <w:rPr>
          <w:rFonts w:ascii="宋体" w:hAnsi="宋体" w:hint="eastAsia"/>
          <w:spacing w:val="2"/>
          <w:sz w:val="24"/>
        </w:rPr>
        <w:t>：3</w:t>
      </w:r>
      <w:r w:rsidR="002371BA">
        <w:rPr>
          <w:rFonts w:ascii="宋体" w:hAnsi="宋体"/>
          <w:spacing w:val="2"/>
          <w:sz w:val="24"/>
        </w:rPr>
        <w:t>0</w:t>
      </w:r>
      <w:r w:rsidR="00913FFE" w:rsidRPr="00913FFE">
        <w:rPr>
          <w:rFonts w:ascii="宋体" w:hAnsi="宋体" w:hint="eastAsia"/>
          <w:spacing w:val="2"/>
          <w:sz w:val="24"/>
        </w:rPr>
        <w:t>和地点</w:t>
      </w:r>
      <w:r w:rsidR="00C304D5">
        <w:rPr>
          <w:rFonts w:ascii="宋体" w:hAnsi="宋体" w:hint="eastAsia"/>
          <w:spacing w:val="2"/>
          <w:sz w:val="24"/>
        </w:rPr>
        <w:t>:</w:t>
      </w:r>
      <w:proofErr w:type="gramStart"/>
      <w:r w:rsidR="00C304D5">
        <w:rPr>
          <w:rFonts w:ascii="宋体" w:hAnsi="宋体" w:hint="eastAsia"/>
          <w:spacing w:val="2"/>
          <w:sz w:val="24"/>
        </w:rPr>
        <w:t>材料楼</w:t>
      </w:r>
      <w:proofErr w:type="gramEnd"/>
      <w:r w:rsidR="00C304D5">
        <w:rPr>
          <w:rFonts w:ascii="宋体" w:hAnsi="宋体" w:hint="eastAsia"/>
          <w:spacing w:val="2"/>
          <w:sz w:val="24"/>
        </w:rPr>
        <w:t>6</w:t>
      </w:r>
      <w:r w:rsidR="00C304D5">
        <w:rPr>
          <w:rFonts w:ascii="宋体" w:hAnsi="宋体"/>
          <w:spacing w:val="2"/>
          <w:sz w:val="24"/>
        </w:rPr>
        <w:t>29</w:t>
      </w:r>
      <w:r w:rsidR="00C304D5">
        <w:rPr>
          <w:rFonts w:ascii="宋体" w:hAnsi="宋体" w:hint="eastAsia"/>
          <w:spacing w:val="2"/>
          <w:sz w:val="24"/>
        </w:rPr>
        <w:t>会议室</w:t>
      </w:r>
      <w:r w:rsidR="00913FFE" w:rsidRPr="00913FFE">
        <w:rPr>
          <w:rFonts w:ascii="宋体" w:hAnsi="宋体" w:hint="eastAsia"/>
          <w:spacing w:val="2"/>
          <w:sz w:val="24"/>
        </w:rPr>
        <w:t>）</w:t>
      </w:r>
    </w:p>
    <w:p w14:paraId="2542DE1A" w14:textId="798B586D" w:rsidR="00F90982" w:rsidRDefault="00F90982" w:rsidP="00F90982">
      <w:pPr>
        <w:spacing w:line="400" w:lineRule="exact"/>
        <w:textAlignment w:val="baseline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</w:t>
      </w:r>
      <w:bookmarkStart w:id="0" w:name="OLE_LINK1"/>
      <w:r w:rsidR="00C57BAB">
        <w:rPr>
          <w:rFonts w:ascii="黑体" w:eastAsia="黑体" w:hAnsi="黑体" w:hint="eastAsia"/>
          <w:sz w:val="24"/>
        </w:rPr>
        <w:t>材料真实性审查</w:t>
      </w:r>
      <w:r>
        <w:rPr>
          <w:rFonts w:ascii="黑体" w:eastAsia="黑体" w:hAnsi="黑体" w:hint="eastAsia"/>
          <w:sz w:val="24"/>
        </w:rPr>
        <w:t>联系人、电话、时间和地点</w:t>
      </w:r>
    </w:p>
    <w:p w14:paraId="71CC4508" w14:textId="77777777" w:rsidR="00935FF2" w:rsidRDefault="00935FF2" w:rsidP="00F90982">
      <w:pPr>
        <w:spacing w:line="400" w:lineRule="exact"/>
        <w:textAlignment w:val="baseline"/>
        <w:rPr>
          <w:rFonts w:ascii="黑体" w:eastAsia="黑体" w:hAnsi="黑体"/>
          <w:sz w:val="24"/>
        </w:rPr>
      </w:pPr>
    </w:p>
    <w:tbl>
      <w:tblPr>
        <w:tblW w:w="8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966"/>
        <w:gridCol w:w="911"/>
        <w:gridCol w:w="3685"/>
        <w:gridCol w:w="1192"/>
      </w:tblGrid>
      <w:tr w:rsidR="00935FF2" w:rsidRPr="00935FF2" w14:paraId="1B06A0E6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62AB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15020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学科方向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BA475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0E543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材料真实性审查时间和地点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7FD21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 w:rsidR="00935FF2" w:rsidRPr="00935FF2" w14:paraId="1D881BA6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575D1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B0468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50DCF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F73C5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5月15日下午2：00-3：00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947E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13069890875</w:t>
            </w:r>
          </w:p>
        </w:tc>
      </w:tr>
      <w:tr w:rsidR="00935FF2" w:rsidRPr="00935FF2" w14:paraId="12D95C91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961A9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44644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88F8C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7B67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5月15日下午2：00-3：00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317A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FCD72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15244620969</w:t>
            </w:r>
          </w:p>
        </w:tc>
      </w:tr>
      <w:tr w:rsidR="00935FF2" w:rsidRPr="00935FF2" w14:paraId="1CE2EE80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0EB7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5DDF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材料与器件空间环境效应科学与技术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F12D3E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15534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5月15日下午2：00-3：00空间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技术楼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E6FC7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13359709637</w:t>
            </w:r>
          </w:p>
        </w:tc>
      </w:tr>
      <w:tr w:rsidR="00935FF2" w:rsidRPr="00935FF2" w14:paraId="3281C435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469BC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924D7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73A40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安老师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283B0" w14:textId="00E9EA30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5月15日下午2：00-4：00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2D9FF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18800427075</w:t>
            </w:r>
          </w:p>
        </w:tc>
      </w:tr>
      <w:tr w:rsidR="00935FF2" w:rsidRPr="00935FF2" w14:paraId="1D5D2C87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1046A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3243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凝固科学与工程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0ECF4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F3576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5月15日下午3：00-4：00热加工楼616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2F490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18846123687</w:t>
            </w:r>
          </w:p>
        </w:tc>
      </w:tr>
      <w:tr w:rsidR="00935FF2" w:rsidRPr="00935FF2" w14:paraId="6777944B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20652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93203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塑性加工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055BC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徐老师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25F36D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5月15日下午2：00-3：00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86641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13946170420</w:t>
            </w:r>
          </w:p>
        </w:tc>
      </w:tr>
      <w:tr w:rsidR="00935FF2" w:rsidRPr="00935FF2" w14:paraId="36EAF718" w14:textId="77777777" w:rsidTr="00935FF2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0E26D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B5FFD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焊接（含电子封装）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586F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366FB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5月15日下午2：00-3：00</w:t>
            </w:r>
            <w:proofErr w:type="gramStart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材料楼</w:t>
            </w:r>
            <w:proofErr w:type="gramEnd"/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257B1" w14:textId="77777777" w:rsidR="00935FF2" w:rsidRPr="00935FF2" w:rsidRDefault="00935FF2" w:rsidP="00935FF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5FF2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18646090871</w:t>
            </w:r>
          </w:p>
        </w:tc>
      </w:tr>
    </w:tbl>
    <w:p w14:paraId="0ADE17D8" w14:textId="77777777" w:rsidR="00F90982" w:rsidRDefault="00F90982" w:rsidP="00F90982">
      <w:pPr>
        <w:adjustRightInd w:val="0"/>
        <w:snapToGrid w:val="0"/>
        <w:spacing w:line="300" w:lineRule="auto"/>
        <w:rPr>
          <w:sz w:val="24"/>
        </w:rPr>
      </w:pPr>
    </w:p>
    <w:bookmarkEnd w:id="0"/>
    <w:p w14:paraId="0545744B" w14:textId="77777777" w:rsidR="00F90982" w:rsidRDefault="00F90982" w:rsidP="00F90982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>
        <w:rPr>
          <w:sz w:val="24"/>
        </w:rPr>
        <w:t>学院联系人：</w:t>
      </w:r>
      <w:r>
        <w:rPr>
          <w:rFonts w:hint="eastAsia"/>
          <w:sz w:val="24"/>
        </w:rPr>
        <w:t>杨</w:t>
      </w:r>
      <w:r>
        <w:rPr>
          <w:sz w:val="24"/>
        </w:rPr>
        <w:t>老师</w:t>
      </w:r>
    </w:p>
    <w:p w14:paraId="4D966A33" w14:textId="7189FFE5" w:rsidR="004A5B39" w:rsidRDefault="00F90982" w:rsidP="00FD39FB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>
        <w:rPr>
          <w:sz w:val="24"/>
        </w:rPr>
        <w:t>联系电话：</w:t>
      </w:r>
      <w:r>
        <w:rPr>
          <w:rFonts w:hint="eastAsia"/>
          <w:sz w:val="24"/>
        </w:rPr>
        <w:t>0451-86413945</w:t>
      </w:r>
    </w:p>
    <w:p w14:paraId="562AE15C" w14:textId="77777777" w:rsidR="000B2BB3" w:rsidRDefault="000B2BB3" w:rsidP="00FD39FB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</w:p>
    <w:sectPr w:rsidR="000B2BB3" w:rsidSect="0059247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1BAF" w14:textId="77777777" w:rsidR="0060176C" w:rsidRDefault="0060176C" w:rsidP="001111B7">
      <w:r>
        <w:separator/>
      </w:r>
    </w:p>
  </w:endnote>
  <w:endnote w:type="continuationSeparator" w:id="0">
    <w:p w14:paraId="381C5E1B" w14:textId="77777777" w:rsidR="0060176C" w:rsidRDefault="0060176C" w:rsidP="0011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B19A" w14:textId="77777777" w:rsidR="0060176C" w:rsidRDefault="0060176C" w:rsidP="001111B7">
      <w:r>
        <w:separator/>
      </w:r>
    </w:p>
  </w:footnote>
  <w:footnote w:type="continuationSeparator" w:id="0">
    <w:p w14:paraId="389E7B00" w14:textId="77777777" w:rsidR="0060176C" w:rsidRDefault="0060176C" w:rsidP="0011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B53"/>
    <w:rsid w:val="00014FE3"/>
    <w:rsid w:val="000B2BB3"/>
    <w:rsid w:val="000D6501"/>
    <w:rsid w:val="001111B7"/>
    <w:rsid w:val="00123064"/>
    <w:rsid w:val="00165EAC"/>
    <w:rsid w:val="001C2E15"/>
    <w:rsid w:val="001E155C"/>
    <w:rsid w:val="001E1928"/>
    <w:rsid w:val="001F3B53"/>
    <w:rsid w:val="002275F9"/>
    <w:rsid w:val="002371BA"/>
    <w:rsid w:val="00275038"/>
    <w:rsid w:val="002A1DF0"/>
    <w:rsid w:val="002A2419"/>
    <w:rsid w:val="002A5660"/>
    <w:rsid w:val="002F32F6"/>
    <w:rsid w:val="002F4312"/>
    <w:rsid w:val="002F7507"/>
    <w:rsid w:val="00312FCA"/>
    <w:rsid w:val="003477BF"/>
    <w:rsid w:val="00363B7A"/>
    <w:rsid w:val="00366191"/>
    <w:rsid w:val="003755B9"/>
    <w:rsid w:val="00380916"/>
    <w:rsid w:val="003B44AA"/>
    <w:rsid w:val="003B635E"/>
    <w:rsid w:val="003C2C55"/>
    <w:rsid w:val="003C3703"/>
    <w:rsid w:val="004A5B39"/>
    <w:rsid w:val="005167B8"/>
    <w:rsid w:val="00545A01"/>
    <w:rsid w:val="00551FF2"/>
    <w:rsid w:val="0059247B"/>
    <w:rsid w:val="00592EE5"/>
    <w:rsid w:val="005948EC"/>
    <w:rsid w:val="005A1BE6"/>
    <w:rsid w:val="0060176C"/>
    <w:rsid w:val="00602EFC"/>
    <w:rsid w:val="0060339B"/>
    <w:rsid w:val="0062713D"/>
    <w:rsid w:val="00635BEE"/>
    <w:rsid w:val="00636D7F"/>
    <w:rsid w:val="00651606"/>
    <w:rsid w:val="00652DBF"/>
    <w:rsid w:val="00680072"/>
    <w:rsid w:val="00691F39"/>
    <w:rsid w:val="0069496A"/>
    <w:rsid w:val="006C29F7"/>
    <w:rsid w:val="007209E9"/>
    <w:rsid w:val="00780029"/>
    <w:rsid w:val="00787181"/>
    <w:rsid w:val="00803899"/>
    <w:rsid w:val="00822579"/>
    <w:rsid w:val="008808C2"/>
    <w:rsid w:val="008B2D34"/>
    <w:rsid w:val="008C5221"/>
    <w:rsid w:val="008F63F0"/>
    <w:rsid w:val="00913FFE"/>
    <w:rsid w:val="009218DA"/>
    <w:rsid w:val="00935FF2"/>
    <w:rsid w:val="0094126C"/>
    <w:rsid w:val="0096303F"/>
    <w:rsid w:val="00981185"/>
    <w:rsid w:val="00981728"/>
    <w:rsid w:val="00981B74"/>
    <w:rsid w:val="00987DFE"/>
    <w:rsid w:val="00A21B3F"/>
    <w:rsid w:val="00A264D2"/>
    <w:rsid w:val="00B211B4"/>
    <w:rsid w:val="00B2447C"/>
    <w:rsid w:val="00B45757"/>
    <w:rsid w:val="00B9754A"/>
    <w:rsid w:val="00B97870"/>
    <w:rsid w:val="00BB70E0"/>
    <w:rsid w:val="00BD7E54"/>
    <w:rsid w:val="00BE4C00"/>
    <w:rsid w:val="00C304D5"/>
    <w:rsid w:val="00C57BAB"/>
    <w:rsid w:val="00CC344A"/>
    <w:rsid w:val="00D672EF"/>
    <w:rsid w:val="00D926D4"/>
    <w:rsid w:val="00DA08EB"/>
    <w:rsid w:val="00DB5088"/>
    <w:rsid w:val="00DE7219"/>
    <w:rsid w:val="00DF710E"/>
    <w:rsid w:val="00E00BAB"/>
    <w:rsid w:val="00E26312"/>
    <w:rsid w:val="00E63797"/>
    <w:rsid w:val="00E64AEC"/>
    <w:rsid w:val="00EA081E"/>
    <w:rsid w:val="00EA7551"/>
    <w:rsid w:val="00EB3C26"/>
    <w:rsid w:val="00ED1446"/>
    <w:rsid w:val="00EF5A75"/>
    <w:rsid w:val="00F33258"/>
    <w:rsid w:val="00F407D1"/>
    <w:rsid w:val="00F90982"/>
    <w:rsid w:val="00FD39FB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FB8E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1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1B7"/>
    <w:rPr>
      <w:sz w:val="18"/>
      <w:szCs w:val="18"/>
    </w:rPr>
  </w:style>
  <w:style w:type="character" w:styleId="a7">
    <w:name w:val="Hyperlink"/>
    <w:basedOn w:val="a0"/>
    <w:uiPriority w:val="99"/>
    <w:unhideWhenUsed/>
    <w:rsid w:val="003477B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b.hit.edu.cn/_upload/article/files/e1/b7/f24422dc48139b73a0d07864166a/a51f44dc-c0c4-4267-951f-f574dcb9cd2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35</cp:revision>
  <dcterms:created xsi:type="dcterms:W3CDTF">2021-10-04T07:26:00Z</dcterms:created>
  <dcterms:modified xsi:type="dcterms:W3CDTF">2026-04-30T07:00:00Z</dcterms:modified>
</cp:coreProperties>
</file>